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53" w:rsidRPr="00847959" w:rsidRDefault="00B96153" w:rsidP="00B96153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ind w:firstLine="227"/>
        <w:jc w:val="center"/>
        <w:rPr>
          <w:rFonts w:ascii="Times New Roman" w:hAnsi="Times New Roman" w:cs="Times New Roman"/>
          <w:b/>
        </w:rPr>
      </w:pPr>
      <w:r w:rsidRPr="00847959">
        <w:rPr>
          <w:rFonts w:ascii="Times New Roman" w:hAnsi="Times New Roman" w:cs="Times New Roman"/>
          <w:b/>
        </w:rPr>
        <w:t>ТЕХНИЧЕСКОЕ ЗАДАНИЕ</w:t>
      </w:r>
      <w:r w:rsidR="003847AD">
        <w:rPr>
          <w:rFonts w:ascii="Times New Roman" w:hAnsi="Times New Roman" w:cs="Times New Roman"/>
          <w:b/>
        </w:rPr>
        <w:t>-</w:t>
      </w:r>
      <w:r w:rsidR="00BC2084">
        <w:rPr>
          <w:rFonts w:ascii="Times New Roman" w:hAnsi="Times New Roman" w:cs="Times New Roman"/>
          <w:b/>
        </w:rPr>
        <w:t>ЕП</w:t>
      </w:r>
      <w:r w:rsidR="00031227">
        <w:rPr>
          <w:rFonts w:ascii="Times New Roman" w:hAnsi="Times New Roman" w:cs="Times New Roman"/>
          <w:b/>
        </w:rPr>
        <w:t xml:space="preserve"> (1</w:t>
      </w:r>
      <w:r w:rsidR="00017E8C">
        <w:rPr>
          <w:rFonts w:ascii="Times New Roman" w:hAnsi="Times New Roman" w:cs="Times New Roman"/>
          <w:b/>
        </w:rPr>
        <w:t>5</w:t>
      </w:r>
      <w:bookmarkStart w:id="0" w:name="_GoBack"/>
      <w:bookmarkEnd w:id="0"/>
      <w:r w:rsidR="00E50D4F">
        <w:rPr>
          <w:rFonts w:ascii="Times New Roman" w:hAnsi="Times New Roman" w:cs="Times New Roman"/>
          <w:b/>
        </w:rPr>
        <w:t>.</w:t>
      </w:r>
      <w:r w:rsidR="00BC2084">
        <w:rPr>
          <w:rFonts w:ascii="Times New Roman" w:hAnsi="Times New Roman" w:cs="Times New Roman"/>
          <w:b/>
          <w:lang w:val="en-US"/>
        </w:rPr>
        <w:t>0</w:t>
      </w:r>
      <w:r w:rsidR="00031227">
        <w:rPr>
          <w:rFonts w:ascii="Times New Roman" w:hAnsi="Times New Roman" w:cs="Times New Roman"/>
          <w:b/>
        </w:rPr>
        <w:t>8</w:t>
      </w:r>
      <w:r w:rsidR="00E50D4F">
        <w:rPr>
          <w:rFonts w:ascii="Times New Roman" w:hAnsi="Times New Roman" w:cs="Times New Roman"/>
          <w:b/>
        </w:rPr>
        <w:t>.2023г)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>Поставка угля каменного длиннопламенного рассортированного, марки ДО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М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13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-50мм)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095951" w:rsidRDefault="00B96153" w:rsidP="005F697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Уголь каменный обогащенный, </w:t>
            </w:r>
            <w:r>
              <w:rPr>
                <w:rFonts w:ascii="Times New Roman" w:eastAsia="Calibri" w:hAnsi="Times New Roman" w:cs="Times New Roman"/>
                <w:lang w:eastAsia="en-US"/>
              </w:rPr>
              <w:t>рассортированный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марки Д (длиннопламенный)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 ГОСТ 32464-2013 , Марка угля - ДОМ, Класс (фракция)- 13-50, Содержание золы - не более 12%, Массовая доля серы - не  более 0,60%, Массовая доля влаги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- не более 20,0%, </w:t>
            </w:r>
            <w:r w:rsidRPr="00264E53">
              <w:rPr>
                <w:rFonts w:ascii="Times New Roman" w:eastAsia="Calibri" w:hAnsi="Times New Roman" w:cs="Times New Roman"/>
                <w:lang w:eastAsia="en-US"/>
              </w:rPr>
              <w:t>Выход летучих вещест</w:t>
            </w:r>
            <w:proofErr w:type="gramStart"/>
            <w:r w:rsidRPr="00264E53">
              <w:rPr>
                <w:rFonts w:ascii="Times New Roman" w:eastAsia="Calibri" w:hAnsi="Times New Roman" w:cs="Times New Roman"/>
                <w:lang w:eastAsia="en-US"/>
              </w:rPr>
              <w:t>в-</w:t>
            </w:r>
            <w:proofErr w:type="gramEnd"/>
            <w:r w:rsidRPr="00264E53">
              <w:rPr>
                <w:rFonts w:ascii="Times New Roman" w:eastAsia="Calibri" w:hAnsi="Times New Roman" w:cs="Times New Roman"/>
                <w:lang w:eastAsia="en-US"/>
              </w:rPr>
              <w:t xml:space="preserve"> не более 45%,</w:t>
            </w:r>
            <w:r w:rsidRPr="00E835E2">
              <w:rPr>
                <w:rFonts w:ascii="Times New Roman" w:eastAsia="Calibri" w:hAnsi="Times New Roman" w:cs="Times New Roman"/>
                <w:color w:val="FF0000"/>
                <w:lang w:eastAsia="en-US"/>
              </w:rPr>
              <w:t xml:space="preserve"> 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>Низшая теплота сгорания рабочего топлива не менее 5500,0 Ккал\кг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Топливо для котельных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3700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тонн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BC2084" w:rsidRDefault="00FF1E13" w:rsidP="003847AD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ноябрь</w:t>
            </w:r>
            <w:r w:rsidR="00031227">
              <w:rPr>
                <w:rFonts w:ascii="Times New Roman" w:eastAsia="Calibri" w:hAnsi="Times New Roman" w:cs="Times New Roman"/>
                <w:lang w:eastAsia="en-US"/>
              </w:rPr>
              <w:t xml:space="preserve"> 2023г</w:t>
            </w:r>
            <w:r w:rsidR="00BC2084">
              <w:rPr>
                <w:rFonts w:ascii="Times New Roman" w:eastAsia="Calibri" w:hAnsi="Times New Roman" w:cs="Times New Roman"/>
                <w:lang w:eastAsia="en-US"/>
              </w:rPr>
              <w:t>.</w:t>
            </w:r>
            <w:r w:rsidR="00031227">
              <w:rPr>
                <w:rFonts w:ascii="Times New Roman" w:eastAsia="Calibri" w:hAnsi="Times New Roman" w:cs="Times New Roman"/>
                <w:lang w:eastAsia="en-US"/>
              </w:rPr>
              <w:t xml:space="preserve"> – январь 2024г.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Место получения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>«Поставщик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»  осуществляет доставку угля до конечного пункта  Выборгский район Ленинградская область (котельные).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Основные требования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1.Склад поставщика угля должен быть оборудован электронными  поверенными автомобильными весами для возможности доступа и контроля  качества и количества отгружаемого угля официальным представителем «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 xml:space="preserve">Заказчика». 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В случае необходимости «Поставщик» обязан производить заезд на весы, находящиеся по адресу: г. Выборг, Пекарный переулок, дом№ 2Б, перед разгрузкой и после.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2. Обязательно предоставление Свидетельства о поверке автомобильных весов. </w:t>
            </w:r>
          </w:p>
          <w:p w:rsidR="00B96153" w:rsidRPr="00264E53" w:rsidRDefault="00B96153" w:rsidP="005F697C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3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Наличие на складе не менее 1</w:t>
            </w:r>
            <w:r>
              <w:rPr>
                <w:rFonts w:ascii="Times New Roman" w:hAnsi="Times New Roman" w:cs="Times New Roman"/>
                <w:b/>
                <w:lang w:eastAsia="en-US"/>
              </w:rPr>
              <w:t>5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00 тонн запаса угля для гарантированной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отгрузки в адрес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«Заказчика»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на момент подписания договора, </w:t>
            </w:r>
            <w:r w:rsidRPr="00264E53">
              <w:rPr>
                <w:rFonts w:ascii="Times New Roman" w:hAnsi="Times New Roman" w:cs="Times New Roman"/>
                <w:b/>
                <w:lang w:eastAsia="en-US"/>
              </w:rPr>
              <w:t>с предоставлением железнодорожных накладных и соответствующих им удостоверений качества по форме УПД-35.</w:t>
            </w: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4. Подтвердить автопарк для доставки угля.</w:t>
            </w:r>
          </w:p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5. Поставка угля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«Поставщиком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» на следующий день после отправки заявки </w:t>
            </w:r>
            <w:r w:rsidRPr="008D49D6">
              <w:rPr>
                <w:rFonts w:ascii="Times New Roman" w:hAnsi="Times New Roman" w:cs="Times New Roman"/>
                <w:lang w:eastAsia="en-US"/>
              </w:rPr>
              <w:lastRenderedPageBreak/>
              <w:t>Заказчиком.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6. Заказчик оставляет за собой право осуществление анализа проб угля поставленного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«Поставщиком</w:t>
            </w:r>
            <w:r w:rsidRPr="008D49D6">
              <w:rPr>
                <w:rFonts w:ascii="Times New Roman" w:hAnsi="Times New Roman" w:cs="Times New Roman"/>
                <w:lang w:eastAsia="en-US"/>
              </w:rPr>
              <w:t>»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договора.</w:t>
            </w:r>
          </w:p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7.Возможность ежедневной погрузки с 8.00 до 17.00 , автомобильного транспорта.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lastRenderedPageBreak/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Полное соответствие ГОСТам,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Сертификаты качества, паспорт продукции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Начальная максимальная цена</w:t>
            </w: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(с доставкой до котельных)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39 960 000,00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рублей, в том числе НДС </w:t>
            </w:r>
            <w:r>
              <w:rPr>
                <w:rFonts w:ascii="Times New Roman" w:eastAsia="Calibri" w:hAnsi="Times New Roman" w:cs="Times New Roman"/>
                <w:lang w:eastAsia="en-US"/>
              </w:rPr>
              <w:t>20% .</w:t>
            </w:r>
          </w:p>
        </w:tc>
      </w:tr>
    </w:tbl>
    <w:p w:rsidR="00B96153" w:rsidRPr="008D49D6" w:rsidRDefault="00B96153" w:rsidP="00B96153">
      <w:pPr>
        <w:rPr>
          <w:rFonts w:ascii="Times New Roman" w:eastAsia="Times New Roman" w:hAnsi="Times New Roman" w:cs="Times New Roman"/>
          <w:lang w:eastAsia="en-US"/>
        </w:rPr>
      </w:pPr>
    </w:p>
    <w:p w:rsidR="00B96153" w:rsidRPr="008D49D6" w:rsidRDefault="00B96153" w:rsidP="00B96153">
      <w:pPr>
        <w:pStyle w:val="Style10"/>
        <w:ind w:firstLine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О</w:t>
      </w:r>
      <w:r w:rsidRPr="008D49D6">
        <w:rPr>
          <w:rFonts w:ascii="Times New Roman" w:hAnsi="Times New Roman"/>
        </w:rPr>
        <w:t xml:space="preserve">плата производится в течение </w:t>
      </w:r>
      <w:r>
        <w:rPr>
          <w:rFonts w:ascii="Times New Roman" w:hAnsi="Times New Roman"/>
        </w:rPr>
        <w:t>120</w:t>
      </w:r>
      <w:r w:rsidRPr="008D49D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сто двадцать</w:t>
      </w:r>
      <w:r w:rsidRPr="008D49D6">
        <w:rPr>
          <w:rFonts w:ascii="Times New Roman" w:hAnsi="Times New Roman"/>
        </w:rPr>
        <w:t>) календарных дней после поставки партии угля. Датой исполнения Покупателем обязательств по оплате поставленного угля считается дата списания соответствующих денежных средств со счета Покупателя.</w:t>
      </w:r>
    </w:p>
    <w:p w:rsidR="00B96153" w:rsidRPr="00847959" w:rsidRDefault="00B96153" w:rsidP="00B96153">
      <w:pPr>
        <w:ind w:firstLine="227"/>
        <w:jc w:val="both"/>
        <w:rPr>
          <w:rFonts w:ascii="Times New Roman" w:hAnsi="Times New Roman" w:cs="Times New Roman"/>
          <w:i/>
          <w:u w:val="single"/>
        </w:rPr>
      </w:pPr>
    </w:p>
    <w:sectPr w:rsidR="00B96153" w:rsidRPr="0084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B4"/>
    <w:rsid w:val="00017E8C"/>
    <w:rsid w:val="00031227"/>
    <w:rsid w:val="003847AD"/>
    <w:rsid w:val="007B49B4"/>
    <w:rsid w:val="00B96153"/>
    <w:rsid w:val="00BC2084"/>
    <w:rsid w:val="00E50D4F"/>
    <w:rsid w:val="00FC27ED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9615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9615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Сергеевна Копышко</dc:creator>
  <cp:keywords/>
  <dc:description/>
  <cp:lastModifiedBy>Юлия Сергеевна Копышко</cp:lastModifiedBy>
  <cp:revision>10</cp:revision>
  <cp:lastPrinted>2023-08-15T12:43:00Z</cp:lastPrinted>
  <dcterms:created xsi:type="dcterms:W3CDTF">2022-11-11T06:20:00Z</dcterms:created>
  <dcterms:modified xsi:type="dcterms:W3CDTF">2023-08-15T12:43:00Z</dcterms:modified>
</cp:coreProperties>
</file>